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r w:rsidR="00D41327" w:rsidRPr="00D41327">
        <w:rPr>
          <w:rFonts w:ascii="Arial" w:hAnsi="Arial" w:cs="Arial"/>
          <w:sz w:val="17"/>
          <w:szCs w:val="17"/>
          <w:highlight w:val="yellow"/>
        </w:rPr>
        <w:t>XXXª</w:t>
      </w:r>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la </w:t>
      </w:r>
      <w:r w:rsidR="00CF5BE6">
        <w:rPr>
          <w:rFonts w:ascii="Arial" w:hAnsi="Arial" w:cs="Arial"/>
          <w:sz w:val="17"/>
          <w:szCs w:val="17"/>
        </w:rPr>
        <w:t xml:space="preserve"> pública</w:t>
      </w:r>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 xml:space="preserve">Que comparecen a la celebración de este acto jurídico, libres de toda violencia, dolo, error  o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lastRenderedPageBreak/>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 xml:space="preserve">Lineamientos para la Operación del Programa Anual de Adquisiciones, Arrendamientos y Servicios de las Dependencias y Entidades, publicados en el Periódico Oficial del Gobierno del </w:t>
      </w:r>
      <w:r w:rsidR="00F27A2C" w:rsidRPr="001C31A7">
        <w:rPr>
          <w:rFonts w:ascii="Arial" w:hAnsi="Arial" w:cs="Arial"/>
          <w:sz w:val="17"/>
          <w:szCs w:val="17"/>
          <w:lang w:val="es-ES"/>
        </w:rPr>
        <w:lastRenderedPageBreak/>
        <w:t>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del mismo;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así como 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w:t>
      </w:r>
      <w:r w:rsidRPr="001C31A7">
        <w:rPr>
          <w:rFonts w:ascii="Arial" w:hAnsi="Arial" w:cs="Arial"/>
          <w:sz w:val="17"/>
          <w:szCs w:val="17"/>
        </w:rPr>
        <w:lastRenderedPageBreak/>
        <w:t>obligaciones contractuales para que se dé inicio a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 xml:space="preserve">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w:t>
      </w:r>
      <w:r w:rsidRPr="001C31A7">
        <w:rPr>
          <w:rFonts w:ascii="Arial" w:hAnsi="Arial" w:cs="Arial"/>
          <w:sz w:val="17"/>
          <w:szCs w:val="17"/>
        </w:rPr>
        <w:lastRenderedPageBreak/>
        <w:t>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resulte,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no procederá el cobro de dichas penas ni la contabilización de las mismas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El importe de la pena convencional,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lastRenderedPageBreak/>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lastRenderedPageBreak/>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Impedir el desempeño normal de labores de</w:t>
      </w:r>
      <w:r w:rsidRPr="001C31A7">
        <w:rPr>
          <w:rFonts w:ascii="Arial" w:hAnsi="Arial" w:cs="Arial"/>
          <w:b/>
          <w:sz w:val="17"/>
          <w:szCs w:val="17"/>
          <w:lang w:val="es-ES"/>
        </w:rPr>
        <w:t xml:space="preserve"> </w:t>
      </w:r>
      <w:r w:rsidRPr="001C31A7">
        <w:rPr>
          <w:rFonts w:ascii="Arial" w:hAnsi="Arial" w:cs="Arial"/>
          <w:b/>
          <w:sz w:val="17"/>
          <w:szCs w:val="17"/>
        </w:rPr>
        <w:t xml:space="preserve"> “LA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del mismo pudiera ocasionar algún daño </w:t>
      </w:r>
      <w:bookmarkStart w:id="0" w:name="_GoBack"/>
      <w:bookmarkEnd w:id="0"/>
      <w:r w:rsidR="007B115D" w:rsidRPr="001C31A7">
        <w:rPr>
          <w:rFonts w:ascii="Arial" w:hAnsi="Arial" w:cs="Arial"/>
          <w:sz w:val="17"/>
          <w:szCs w:val="17"/>
        </w:rPr>
        <w:t xml:space="preserve">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w:t>
      </w:r>
      <w:r w:rsidR="00344151" w:rsidRPr="001C31A7">
        <w:rPr>
          <w:rFonts w:ascii="Arial" w:hAnsi="Arial" w:cs="Arial"/>
          <w:sz w:val="17"/>
          <w:szCs w:val="17"/>
        </w:rPr>
        <w:lastRenderedPageBreak/>
        <w:t xml:space="preserve">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Supplier Relationchip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w:t>
      </w:r>
      <w:r w:rsidRPr="001C31A7">
        <w:rPr>
          <w:rFonts w:ascii="Arial" w:hAnsi="Arial" w:cs="Arial"/>
          <w:sz w:val="17"/>
          <w:szCs w:val="17"/>
          <w:lang w:val="es-ES_tradnl"/>
        </w:rPr>
        <w:lastRenderedPageBreak/>
        <w:t xml:space="preserve">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renunciando expresamente al fuero que pudiera corresponderles en razón de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CCBF0" w14:textId="77777777" w:rsidR="00E63F5E" w:rsidRDefault="00E63F5E" w:rsidP="00486FD0">
      <w:r>
        <w:separator/>
      </w:r>
    </w:p>
  </w:endnote>
  <w:endnote w:type="continuationSeparator" w:id="0">
    <w:p w14:paraId="05759D26" w14:textId="77777777" w:rsidR="00E63F5E" w:rsidRDefault="00E63F5E"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A00956" w:rsidRPr="00A00956">
          <w:rPr>
            <w:rFonts w:ascii="Arial" w:hAnsi="Arial" w:cs="Arial"/>
            <w:noProof/>
            <w:sz w:val="18"/>
            <w:szCs w:val="18"/>
            <w:lang w:val="es-ES"/>
          </w:rPr>
          <w:t>9</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445FB" w14:textId="77777777" w:rsidR="00E63F5E" w:rsidRDefault="00E63F5E" w:rsidP="00486FD0">
      <w:r>
        <w:separator/>
      </w:r>
    </w:p>
  </w:footnote>
  <w:footnote w:type="continuationSeparator" w:id="0">
    <w:p w14:paraId="2234261E" w14:textId="77777777" w:rsidR="00E63F5E" w:rsidRDefault="00E63F5E" w:rsidP="00486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77777777" w:rsidR="00CF5BE6" w:rsidRDefault="00CF5BE6" w:rsidP="00486FD0">
                <w:pPr>
                  <w:pStyle w:val="Encabezado"/>
                  <w:rPr>
                    <w:rFonts w:ascii="Adobe Caslon Pro" w:hAnsi="Adobe Caslon Pro"/>
                    <w:b/>
                  </w:rPr>
                </w:pP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7C732F16" w14:textId="0F258FB8"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num>
  <w:num w:numId="2">
    <w:abstractNumId w:val="1"/>
  </w:num>
  <w:num w:numId="3">
    <w:abstractNumId w:val="11"/>
  </w:num>
  <w:num w:numId="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10"/>
  </w:num>
  <w:num w:numId="12">
    <w:abstractNumId w:val="7"/>
  </w:num>
  <w:num w:numId="13">
    <w:abstractNumId w:val="6"/>
  </w:num>
  <w:num w:numId="14">
    <w:abstractNumId w:val="9"/>
  </w:num>
  <w:num w:numId="15">
    <w:abstractNumId w:val="2"/>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8047</Words>
  <Characters>44260</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ISAIAS ORTEGA CUEVAS</cp:lastModifiedBy>
  <cp:revision>7</cp:revision>
  <cp:lastPrinted>2025-06-02T16:14:00Z</cp:lastPrinted>
  <dcterms:created xsi:type="dcterms:W3CDTF">2025-06-12T16:48:00Z</dcterms:created>
  <dcterms:modified xsi:type="dcterms:W3CDTF">2025-06-13T00:49:00Z</dcterms:modified>
</cp:coreProperties>
</file>